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7615C0" w:rsidRDefault="007615C0" w:rsidP="00B4402F">
      <w:pPr>
        <w:jc w:val="both"/>
        <w:rPr>
          <w:rFonts w:eastAsia="Calibri"/>
          <w:sz w:val="28"/>
          <w:szCs w:val="28"/>
          <w:lang w:eastAsia="en-US"/>
        </w:rPr>
      </w:pPr>
      <w:r w:rsidRPr="007615C0">
        <w:rPr>
          <w:rFonts w:eastAsia="Calibri"/>
          <w:sz w:val="28"/>
          <w:szCs w:val="28"/>
          <w:lang w:eastAsia="en-US"/>
        </w:rPr>
        <w:t xml:space="preserve">-автомобильная дорога общего пользования местного значения, расположенная по адресу: Тульская область, Ленинский район, д. </w:t>
      </w:r>
      <w:proofErr w:type="spellStart"/>
      <w:proofErr w:type="gramStart"/>
      <w:r w:rsidRPr="007615C0">
        <w:rPr>
          <w:rFonts w:eastAsia="Calibri"/>
          <w:sz w:val="28"/>
          <w:szCs w:val="28"/>
          <w:lang w:eastAsia="en-US"/>
        </w:rPr>
        <w:t>Харино</w:t>
      </w:r>
      <w:proofErr w:type="spellEnd"/>
      <w:r w:rsidRPr="007615C0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7615C0">
        <w:rPr>
          <w:rFonts w:eastAsia="Calibri"/>
          <w:sz w:val="28"/>
          <w:szCs w:val="28"/>
          <w:lang w:eastAsia="en-US"/>
        </w:rPr>
        <w:t xml:space="preserve"> ул. Лесная, протяженностью 230,0м, месторасположение которой от сооружения автомобильного транспорта с КН 71:14:030301:741</w:t>
      </w:r>
      <w:r w:rsidR="00032B7A">
        <w:rPr>
          <w:rFonts w:eastAsia="Calibri"/>
          <w:sz w:val="28"/>
          <w:szCs w:val="28"/>
          <w:lang w:eastAsia="en-US"/>
        </w:rPr>
        <w:t xml:space="preserve"> до з/у с КН 71:14:030301:4803</w:t>
      </w:r>
      <w:r>
        <w:rPr>
          <w:rFonts w:eastAsia="Calibri"/>
          <w:sz w:val="28"/>
          <w:szCs w:val="28"/>
          <w:lang w:eastAsia="en-US"/>
        </w:rPr>
        <w:t>.</w:t>
      </w: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0D1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2024-05-29T08:39:00Z</dcterms:created>
  <dcterms:modified xsi:type="dcterms:W3CDTF">2024-05-29T08:39:00Z</dcterms:modified>
</cp:coreProperties>
</file>